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rPr>
          <w:rFonts w:hint="eastAsia" w:ascii="黑体" w:hAnsi="黑体" w:eastAsia="黑体" w:cs="黑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6"/>
          <w:szCs w:val="36"/>
          <w:shd w:val="clear" w:fill="FFFFFF"/>
        </w:rPr>
        <w:t>赤峰市松山区蒙古族小学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为加强我校教师队伍建设，提高我校教育教学质量，保证教育教学正常运行，根据上级有关规定和我校教师岗位需求，按照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“公平,平等，竞争，择优”的原则，现面向广大应往届优秀毕业生公开招聘事业编制教师若干名: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</w:t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招聘学科及人数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教学岗位：语文、数学、英语、科学、美术、音乐、体育、健康、品德、综合实践各科教师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二、招聘条件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全日制本科学历，具有小学及以上教师资格证书优先，能胜任小学教育教学工作，身体健康，有从教经验者优先考虑。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（1）具备从事教育教学工作所需的身体条件；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（2）年龄30岁以下。特别优秀者年龄可适当放宽。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三、招聘程序及联系方式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（一）报名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请将个人应聘资料发送学校邮箱cfsssqmgzxx@163.com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，（请将邮件主题命名为：姓名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+应聘岗位）本次考试由松山区蒙古族小学负责网上资格初审。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（二）考核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组织人员对资格审查合格的报考人员进行考察，主要以笔试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试教、面谈、根据应聘人员的基本情况，对应聘者进行综合赋分，从高到低进行排序并及时公布，按招聘计划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1：2的比例依据综合赋分高低确定进入面试环节人员。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（三）聘用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体检、考察合格人员即为拟聘用人员，无异议后按照事业单位聘用人员程序办理相关聘用手续。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地址：赤峰锦山路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24号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联系人：李老师 0476-5953777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46D01"/>
    <w:rsid w:val="0E14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2019-06-25T08:11:00Z</dcterms:created>
  <dc:creator>吃货三</dc:creator>
  <cp:lastModifiedBy>吃货三</cp:lastModifiedBy>
  <dcterms:modified xsi:type="dcterms:W3CDTF">2019-06-25T08:13:40Z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