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300" w:beforeAutospacing="0" w:after="150" w:afterAutospacing="0" w:line="17" w:lineRule="atLeas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关于做好我校2018年度校长奖学金评选工作的通知</w:t>
      </w:r>
    </w:p>
    <w:p>
      <w:pPr>
        <w:keepNext w:val="0"/>
        <w:keepLines w:val="0"/>
        <w:widowControl/>
        <w:suppressLineNumbers w:val="0"/>
        <w:pBdr>
          <w:bottom w:val="single" w:color="DDDDDD" w:sz="6" w:space="6"/>
        </w:pBdr>
        <w:jc w:val="center"/>
        <w:rPr>
          <w:color w:val="878787"/>
        </w:rPr>
      </w:pPr>
      <w:r>
        <w:rPr>
          <w:rFonts w:ascii="宋体" w:hAnsi="宋体" w:eastAsia="宋体" w:cs="宋体"/>
          <w:color w:val="878787"/>
          <w:kern w:val="0"/>
          <w:sz w:val="24"/>
          <w:szCs w:val="24"/>
          <w:lang w:val="en-US" w:eastAsia="zh-CN" w:bidi="ar"/>
        </w:rPr>
        <w:t>发布时间： 2019/01/07          点击量：293          来源：学生工作部（处）         作者：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各学院（部）：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为全面贯彻党的教育方针，落实立德树人的根本任务，强化三全育人的理念，大力推进我校综合改革和“双一流”建设，充分调动全校学生刻苦学习、努力实践、勇于创新、奋发进取的积极性、主动性和创造性，选树学生典型，发挥榜样示范引领作用。经学校研究决定，从2018年起设立广西师范大学校长奖学金。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校长奖学金是学校设立的荣誉性最高、奖励额度最大的奖学金，旨在奖励在思想道德、学业成绩、学术科技、专业比赛、社会实践、创新创业、文艺体育等方面表现特别突出的学生。为做好评选工作，现将有关事项通知如下：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一、评选对象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我校有中国国籍和正式学籍的全日制在读二年级（含）以上本科生。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二、评选名额及奖励标准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（一）评选名额：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每学年评选不超过10名，每学院（部）可推荐1名本科生候选人（无特别优秀者可不推荐）；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（二）奖励标准：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奖励10000元/（学年•人），颁发荣誉证书。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三、评选条件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（一）基本条件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1.具有远大理想，忠于祖国，拥护中国共产党的领导；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2.模范遵守宪法和法律，遵守学校规章制度；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3.积极践行社会主义核心价值观，具有正确的宗教观、民族观；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4.德、智、体、美、劳全面发展，综合素质优秀，在学生中能起到良好的示范和引领作用；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（二）在满足基本条件下，符合以下条件者优先：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1.学术研究上取得显著成绩，在国内外刊物公开发表过高层次学术论文、作为主持人或主要成员参与重大科研项目、作为主编或主要成员参编学术专著、获得国家发明专利授权（排名第一或指导教师第一本人第二）、技术上有重大突破可取得显著经济和社会效益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2.代表学校参加国际或国家级各类重要比赛，取得突出成绩，为国家、自治区、学校争得荣誉；成功申请到发明专利或具有其他科研成果者；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3.在学校精神文明建设或社会公益事业中树立良好形象，作出突出贡献，赢得社会赞誉；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4.对学校改革和发展提出有影响、可操作的建议和方案，被学校有关部门吸收并采用，为学校发展建设作出突出贡献；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5.学生在其他方面有突出贡献或引起社会积极评价。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6.2018年度获得过校级（含）以上表彰，如国家奖学金、国家励志奖学金、自治区人民政府奖学金、三好学生标兵、三好学生、优秀党员、十佳团员、学生干部标兵等。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（三）学生在校期间只能获得一次校长奖学金，但可同时申请并获得其他奖助学金。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（四）有下列情况之一者不得参加评选：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1.参评学年受到学校、学院（部）通报批评者；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2.参评学年因违规违纪受到学校、学院（部）处分者；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3.参评学年修读课程存在重修情况者；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4.未按学校规定时间办理注册手续；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5.未按学校规定缴纳学费及相关费用；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四、评选程序与时间安排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（一）学院（部）评选推荐阶段（1月7日－2月28日）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1、本人申请：学生个人提出申请，填写《广西师范大学校长奖学金申请审批表》，并向学院（部）提交书面材料（含个人主要事迹及相关证明材料）；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2、学院（部）初评推荐：学院（部）学生工作领导小组成员、教师代表、学生代表组成评审推荐小组，依据评选条件对申请人所提交的材料进行资格审查和评审，其中申请人的学术研究成果须由学院（部）学术委员会鉴定，形成评审结果在学院（部）范围内公示三日，无异议后上报学生资助管理中心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（二）材料上报阶段（3月1日）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在公示无异议的基础上，各学院（部）于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3月1日（星期五，开学第一周）上午11：00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前将以下材料纸质版报送学生资助管理中心，附件1、2电子版统一命名为“XX学院校长奖学金申请材料”发送邮箱：gxsdzzzx@163.com：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1.《广西师范大学校长奖学金申请审批表》 (见附件1，纸质版一式两份，A4纸双面打印，手写签名）；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2.申请者个人先进事迹（见附件2，纸质版一式一份，A4纸双面打印，不少于2000字）；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3.相关证明材料，如课程成绩单（加盖教务处公章），论文发表、科技发明及获奖过级证明材料（校级及以上，纸质版一式一份，复印件）；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4.学院（部）公示文（纸质版一式一份，加盖学院（部）公章）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（三）学校评审阶段（3月4日-3月15日）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学校组织校内外专家对学院（部）推荐人员进行综合评审，讨论决定本年度校长奖学金获奖人选，在校内进行不少于五日的公示，无异议后，报学校批准并发文表彰；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   附件1：广西师范大学校长奖学金申请审批表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   附件2：个人先进事迹（样式）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4"/>
          <w:szCs w:val="24"/>
          <w:u w:val="none"/>
          <w:shd w:val="clear" w:fill="FCFCFC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4"/>
          <w:szCs w:val="24"/>
          <w:u w:val="none"/>
          <w:shd w:val="clear" w:fill="FCFCFC"/>
          <w:lang w:val="en-US" w:eastAsia="zh-CN" w:bidi="ar"/>
        </w:rPr>
        <w:instrText xml:space="preserve"> HYPERLINK "http://xgb.gxnu.edu.cn/_upload/article/files/6d/c7/1d6e567f4286a01c2c1b1568645a/bd9e9a03-139c-4449-a825-bae0cff2f21c.zip" </w:instrTex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4"/>
          <w:szCs w:val="24"/>
          <w:u w:val="none"/>
          <w:shd w:val="clear" w:fill="FCFCFC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t>关于做好2018年度广西师范大学校长奖学金评选工作的通知.zip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4"/>
          <w:szCs w:val="24"/>
          <w:u w:val="none"/>
          <w:shd w:val="clear" w:fill="FCFCFC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   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广西师范大学学生资助管理中心</w:t>
      </w:r>
    </w:p>
    <w:p>
      <w:pPr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 xml:space="preserve">                   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2019年1月7日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3351D"/>
    <w:rsid w:val="1493351D"/>
    <w:rsid w:val="1E16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2019-06-23T04:01:00Z</dcterms:created>
  <dc:creator>Administrator</dc:creator>
  <cp:lastModifiedBy>Administrator</cp:lastModifiedBy>
  <dcterms:modified xsi:type="dcterms:W3CDTF">2019-06-23T08:04:17Z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