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240" w:after="60"/>
        <w:jc w:val="center"/>
        <w:outlineLvl w:val="0"/>
        <w:rPr>
          <w:rFonts w:ascii="黑体" w:hAnsi="黑体" w:eastAsia="黑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/>
          <w:kern w:val="2"/>
          <w:sz w:val="28"/>
          <w:szCs w:val="28"/>
          <w:lang w:val="en-US" w:eastAsia="zh-CN" w:bidi="ar-SA"/>
        </w:rPr>
        <w:t>中国社会工作教育</w:t>
      </w:r>
      <w:bookmarkStart w:id="0" w:name="_GoBack"/>
      <w:bookmarkEnd w:id="0"/>
      <w:r>
        <w:rPr>
          <w:rFonts w:hint="eastAsia" w:ascii="黑体" w:hAnsi="黑体" w:eastAsia="黑体" w:cs="Times New Roman"/>
          <w:b w:val="0"/>
          <w:bCs/>
          <w:kern w:val="2"/>
          <w:sz w:val="28"/>
          <w:szCs w:val="28"/>
          <w:lang w:val="en-US" w:eastAsia="zh-CN" w:bidi="ar-SA"/>
        </w:rPr>
        <w:t>协会反贫困社会工作专业委员会2019年会暨“第二届社会工作教育参与脱贫攻坚研讨会”</w:t>
      </w:r>
      <w:r>
        <w:rPr>
          <w:rFonts w:hint="eastAsia" w:ascii="黑体" w:hAnsi="黑体" w:eastAsia="黑体" w:cs="Times New Roman"/>
          <w:b/>
          <w:bCs/>
          <w:kern w:val="2"/>
          <w:sz w:val="28"/>
          <w:szCs w:val="28"/>
          <w:lang w:val="en-US" w:eastAsia="zh-CN" w:bidi="ar-SA"/>
        </w:rPr>
        <w:t>会议回执</w:t>
      </w:r>
    </w:p>
    <w:tbl>
      <w:tblPr>
        <w:tblStyle w:val="2"/>
        <w:tblW w:w="8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835"/>
        <w:gridCol w:w="8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235" w:type="dxa"/>
            <w:shd w:val="clear" w:color="auto" w:fill="auto"/>
          </w:tcPr>
          <w:p>
            <w:pPr>
              <w:ind w:right="560"/>
              <w:jc w:val="left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2835" w:type="dxa"/>
            <w:shd w:val="clear" w:color="auto" w:fill="auto"/>
          </w:tcPr>
          <w:p>
            <w:pPr>
              <w:ind w:right="560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ind w:right="35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性别</w:t>
            </w:r>
          </w:p>
        </w:tc>
        <w:tc>
          <w:tcPr>
            <w:tcW w:w="2744" w:type="dxa"/>
            <w:shd w:val="clear" w:color="auto" w:fill="auto"/>
          </w:tcPr>
          <w:p>
            <w:pPr>
              <w:ind w:right="56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</w:tcPr>
          <w:p>
            <w:pPr>
              <w:jc w:val="left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</w:rPr>
              <w:t>工作单位</w:t>
            </w:r>
            <w:r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  <w:t>、</w:t>
            </w:r>
          </w:p>
          <w:p>
            <w:pPr>
              <w:jc w:val="left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</w:rPr>
              <w:t>职务</w:t>
            </w:r>
            <w:r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  <w:t>和职称</w:t>
            </w:r>
          </w:p>
        </w:tc>
        <w:tc>
          <w:tcPr>
            <w:tcW w:w="6429" w:type="dxa"/>
            <w:gridSpan w:val="3"/>
            <w:shd w:val="clear" w:color="auto" w:fill="auto"/>
          </w:tcPr>
          <w:p>
            <w:pPr>
              <w:ind w:right="56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</w:tcPr>
          <w:p>
            <w:pPr>
              <w:ind w:right="560"/>
              <w:jc w:val="left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</w:rPr>
              <w:t>邮箱</w:t>
            </w:r>
          </w:p>
        </w:tc>
        <w:tc>
          <w:tcPr>
            <w:tcW w:w="2835" w:type="dxa"/>
            <w:shd w:val="clear" w:color="auto" w:fill="auto"/>
          </w:tcPr>
          <w:p>
            <w:pPr>
              <w:ind w:right="56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ind w:right="-48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手机</w:t>
            </w:r>
          </w:p>
        </w:tc>
        <w:tc>
          <w:tcPr>
            <w:tcW w:w="2744" w:type="dxa"/>
            <w:shd w:val="clear" w:color="auto" w:fill="auto"/>
          </w:tcPr>
          <w:p>
            <w:pPr>
              <w:ind w:right="56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</w:tcPr>
          <w:p>
            <w:pPr>
              <w:ind w:right="885"/>
              <w:jc w:val="left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</w:rPr>
              <w:t>论文题目</w:t>
            </w:r>
          </w:p>
        </w:tc>
        <w:tc>
          <w:tcPr>
            <w:tcW w:w="6429" w:type="dxa"/>
            <w:gridSpan w:val="3"/>
            <w:shd w:val="clear" w:color="auto" w:fill="auto"/>
          </w:tcPr>
          <w:p>
            <w:pPr>
              <w:ind w:right="56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2235" w:type="dxa"/>
            <w:shd w:val="clear" w:color="auto" w:fill="auto"/>
          </w:tcPr>
          <w:p>
            <w:pPr>
              <w:jc w:val="left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</w:rPr>
              <w:t>论文摘要</w:t>
            </w:r>
          </w:p>
        </w:tc>
        <w:tc>
          <w:tcPr>
            <w:tcW w:w="6429" w:type="dxa"/>
            <w:gridSpan w:val="3"/>
            <w:shd w:val="clear" w:color="auto" w:fill="auto"/>
          </w:tcPr>
          <w:p>
            <w:pPr>
              <w:ind w:right="56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</w:tcPr>
          <w:p>
            <w:pPr>
              <w:ind w:right="560"/>
              <w:jc w:val="left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</w:rPr>
              <w:t>酒店预订需求</w:t>
            </w:r>
          </w:p>
        </w:tc>
        <w:tc>
          <w:tcPr>
            <w:tcW w:w="6429" w:type="dxa"/>
            <w:gridSpan w:val="3"/>
            <w:shd w:val="clear" w:color="auto" w:fill="auto"/>
          </w:tcPr>
          <w:p>
            <w:pPr>
              <w:ind w:right="56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是否需要住宿？   （1）否    （2）是  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</w:tcPr>
          <w:p>
            <w:pPr>
              <w:ind w:right="560"/>
              <w:jc w:val="left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29" w:type="dxa"/>
            <w:gridSpan w:val="3"/>
            <w:shd w:val="clear" w:color="auto" w:fill="auto"/>
          </w:tcPr>
          <w:p>
            <w:pPr>
              <w:ind w:right="56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住宿房间类型：（1）单人间 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（2）双人间 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  </w:t>
            </w:r>
          </w:p>
          <w:p>
            <w:pPr>
              <w:ind w:right="560" w:firstLine="1470" w:firstLineChars="7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（3）单人间、双人间皆可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</w:tcPr>
          <w:p>
            <w:pPr>
              <w:ind w:right="560"/>
              <w:jc w:val="left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</w:rPr>
              <w:t>抵离酒店时间</w:t>
            </w:r>
          </w:p>
        </w:tc>
        <w:tc>
          <w:tcPr>
            <w:tcW w:w="6429" w:type="dxa"/>
            <w:gridSpan w:val="3"/>
            <w:shd w:val="clear" w:color="auto" w:fill="auto"/>
          </w:tcPr>
          <w:p>
            <w:pPr>
              <w:ind w:right="56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入住酒店时间： 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            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离店时间：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4629C"/>
    <w:rsid w:val="64D4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theme="maj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2019-09-04T12:49:00Z</dcterms:created>
  <dc:creator>Huang-PC</dc:creator>
  <cp:lastModifiedBy>Huang-PC</cp:lastModifiedBy>
  <dcterms:modified xsi:type="dcterms:W3CDTF">2019-09-04T12:50:05Z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